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03" w:rsidRPr="00E054B1" w:rsidRDefault="00011103" w:rsidP="004E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4B1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EB2D75" w:rsidRDefault="00011103" w:rsidP="004E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4B1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4E42AC" w:rsidRPr="00E054B1" w:rsidRDefault="004E42AC" w:rsidP="004E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054B1" w:rsidTr="00E054B1">
        <w:tc>
          <w:tcPr>
            <w:tcW w:w="4785" w:type="dxa"/>
          </w:tcPr>
          <w:p w:rsidR="00E054B1" w:rsidRPr="00E054B1" w:rsidRDefault="00E054B1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1) наименование уполномоченного органа, которым рассматривается ходатайство об установлении публичного сервитута</w:t>
            </w:r>
            <w:r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054B1" w:rsidRPr="00E054B1" w:rsidRDefault="00E054B1" w:rsidP="00E054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54B1" w:rsidRPr="00E054B1" w:rsidRDefault="00E054B1" w:rsidP="00E05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4B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«Забайкальский район» Забайкальского края информирует о рассмотрении ходатайства  ПАО «</w:t>
            </w:r>
            <w:proofErr w:type="spellStart"/>
            <w:r w:rsidRPr="00E054B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 Сибирь» об установлении публичного сервитута. </w:t>
            </w:r>
          </w:p>
        </w:tc>
      </w:tr>
      <w:tr w:rsidR="00E054B1" w:rsidTr="00E054B1">
        <w:tc>
          <w:tcPr>
            <w:tcW w:w="4785" w:type="dxa"/>
          </w:tcPr>
          <w:p w:rsidR="00E054B1" w:rsidRPr="00E054B1" w:rsidRDefault="00E054B1" w:rsidP="00E0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2) цели установления публичного сервитута</w:t>
            </w:r>
            <w:r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054B1" w:rsidRPr="00E054B1" w:rsidRDefault="00E054B1" w:rsidP="00E054B1">
            <w:pPr>
              <w:ind w:firstLine="5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054B1" w:rsidRPr="00E054B1" w:rsidRDefault="00E054B1" w:rsidP="0009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B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электросетевого хозяйства объекта «</w:t>
            </w:r>
            <w:proofErr w:type="gramStart"/>
            <w:r w:rsidRPr="00E054B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 10кВ№1 «Билитуй </w:t>
            </w:r>
            <w:proofErr w:type="spellStart"/>
            <w:r w:rsidRPr="00E054B1">
              <w:rPr>
                <w:rFonts w:ascii="Times New Roman" w:hAnsi="Times New Roman" w:cs="Times New Roman"/>
                <w:sz w:val="24"/>
                <w:szCs w:val="24"/>
              </w:rPr>
              <w:t>с-з</w:t>
            </w:r>
            <w:proofErr w:type="spellEnd"/>
            <w:r w:rsidRPr="00E054B1">
              <w:rPr>
                <w:rFonts w:ascii="Times New Roman" w:hAnsi="Times New Roman" w:cs="Times New Roman"/>
                <w:sz w:val="24"/>
                <w:szCs w:val="24"/>
              </w:rPr>
              <w:t>» от ПС Забайкальск»</w:t>
            </w:r>
            <w:r w:rsidR="00095B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E054B1" w:rsidTr="00E054B1">
        <w:tc>
          <w:tcPr>
            <w:tcW w:w="4785" w:type="dxa"/>
          </w:tcPr>
          <w:p w:rsidR="00E054B1" w:rsidRPr="00E054B1" w:rsidRDefault="00E054B1" w:rsidP="00E054B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5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3) адрес или иное описание местоположения земельного участка (участков), в отношении которого испрашивается публичный сервитут </w:t>
            </w:r>
          </w:p>
        </w:tc>
        <w:tc>
          <w:tcPr>
            <w:tcW w:w="4786" w:type="dxa"/>
          </w:tcPr>
          <w:p w:rsidR="00E054B1" w:rsidRPr="00E054B1" w:rsidRDefault="004E42AC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E054B1"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край, Забайкальский район</w:t>
            </w:r>
          </w:p>
        </w:tc>
      </w:tr>
      <w:tr w:rsidR="00E054B1" w:rsidTr="00E054B1">
        <w:tc>
          <w:tcPr>
            <w:tcW w:w="4785" w:type="dxa"/>
          </w:tcPr>
          <w:p w:rsidR="00E054B1" w:rsidRPr="00E054B1" w:rsidRDefault="00E054B1" w:rsidP="009460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05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4) 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 </w:t>
            </w:r>
            <w:proofErr w:type="gramEnd"/>
          </w:p>
        </w:tc>
        <w:tc>
          <w:tcPr>
            <w:tcW w:w="4786" w:type="dxa"/>
          </w:tcPr>
          <w:p w:rsidR="00E054B1" w:rsidRPr="0094606C" w:rsidRDefault="0094606C" w:rsidP="00E0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6C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в администрации муниципального района «Забайкальский район по адресу </w:t>
            </w:r>
            <w:proofErr w:type="spellStart"/>
            <w:r w:rsidRPr="0094606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4606C">
              <w:rPr>
                <w:rFonts w:ascii="Times New Roman" w:hAnsi="Times New Roman" w:cs="Times New Roman"/>
                <w:sz w:val="24"/>
                <w:szCs w:val="24"/>
              </w:rPr>
              <w:t xml:space="preserve">. Забайкальск, ул. Красноармейская, 40А, в рабочие дни </w:t>
            </w:r>
            <w:r w:rsidRPr="0094606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с 08:15 до 18-00, в пятницу с 8.15 до 16-45, дата начала приема заявлений 25 июля 2022 года, дата окончания приема заявлений: 24 августа 2022 г</w:t>
            </w:r>
          </w:p>
        </w:tc>
      </w:tr>
      <w:tr w:rsidR="0094606C" w:rsidTr="00E054B1">
        <w:tc>
          <w:tcPr>
            <w:tcW w:w="4785" w:type="dxa"/>
          </w:tcPr>
          <w:p w:rsidR="0094606C" w:rsidRPr="0094606C" w:rsidRDefault="0094606C" w:rsidP="00946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5) 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 w:rsidRPr="00946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ходатайстве</w:t>
            </w:r>
            <w:proofErr w:type="gramEnd"/>
            <w:r w:rsidRPr="00946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 установлении публичного сервитута </w:t>
            </w:r>
          </w:p>
          <w:p w:rsidR="0094606C" w:rsidRPr="00E054B1" w:rsidRDefault="0094606C" w:rsidP="009460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4606C" w:rsidRPr="0094606C" w:rsidRDefault="0094606C" w:rsidP="00E0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06C"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информация размещена на официальном сайте муниципального района «Забайкальский район» в информационно-телекоммуникационной сети </w:t>
            </w:r>
            <w:r w:rsidRPr="00946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Интернет </w:t>
            </w:r>
            <w:r w:rsidRPr="0094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hyperlink r:id="rId5" w:history="1">
              <w:r w:rsidRPr="009460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460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60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zabaikalskadm</w:t>
              </w:r>
              <w:r w:rsidRPr="009460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60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4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94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новостной строке </w:t>
            </w:r>
            <w:r w:rsidRPr="0094606C">
              <w:rPr>
                <w:rFonts w:ascii="Times New Roman" w:hAnsi="Times New Roman" w:cs="Times New Roman"/>
                <w:sz w:val="24"/>
                <w:szCs w:val="24"/>
              </w:rPr>
              <w:t>и официальном вестнике Администрации муниципального района «Забайкальский район» «Забайкальское обозрение»</w:t>
            </w:r>
            <w:r w:rsidRPr="0094606C">
              <w:rPr>
                <w:rFonts w:ascii="Times New Roman" w:hAnsi="Times New Roman" w:cs="Times New Roman"/>
                <w:bCs/>
                <w:sz w:val="24"/>
                <w:szCs w:val="24"/>
              </w:rPr>
              <w:t>, обнародована на специально оборудованных стендах в специально отведенных местах на территории сельского поселения «Билитуйское»,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«Даурское», </w:t>
            </w:r>
            <w:r w:rsidRPr="00946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«Забайкальское»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94606C" w:rsidTr="00E054B1">
        <w:tc>
          <w:tcPr>
            <w:tcW w:w="4785" w:type="dxa"/>
          </w:tcPr>
          <w:p w:rsidR="0094606C" w:rsidRPr="0094606C" w:rsidRDefault="0094606C" w:rsidP="00946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6)</w:t>
            </w:r>
            <w:r w:rsidRPr="00777E5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9460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Реквизиты решений об утверждении документов территориального планирования, документация по планировке территории,</w:t>
            </w:r>
            <w:r w:rsidRPr="0094606C">
              <w:rPr>
                <w:i/>
                <w:sz w:val="24"/>
                <w:szCs w:val="24"/>
              </w:rPr>
              <w:t xml:space="preserve"> </w:t>
            </w:r>
            <w:r w:rsidRPr="00946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</w:t>
            </w:r>
            <w:r w:rsidRPr="00946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сервитута</w:t>
            </w:r>
            <w:r w:rsidRPr="009460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4E42AC" w:rsidRPr="004E42AC" w:rsidRDefault="004E42AC" w:rsidP="004E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решение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Совета сельского поселения «Билитуйское» муниципального района «Забайкальский район» № 23 от 29.03.2022 года «Об утверждении правил</w:t>
            </w:r>
            <w:r w:rsidRPr="004E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 сельского поселения «Билитуйское»;</w:t>
            </w:r>
          </w:p>
          <w:p w:rsidR="0094606C" w:rsidRDefault="004E42AC" w:rsidP="00E05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Совета сельского поселения «Билитуйское» муниципального района «Забайкальский район» № 22 от 29.03.2022 года «Об утверждении генерального плана сельского поселения «Билитуйское»;</w:t>
            </w:r>
            <w:r w:rsidRPr="002E6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постановление Администрации сельского поселения «Билитуйское» от 13.12.2021 года № 40 «</w:t>
            </w:r>
            <w:r w:rsidRPr="004E42AC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муниципальной целевой программы «Комплексное развитие систем коммунальной инфраструктуры сельского поселения «Билитуйское» на 2021-2026 годы»;</w:t>
            </w:r>
          </w:p>
          <w:p w:rsidR="004E42AC" w:rsidRDefault="004E42AC" w:rsidP="00E05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E4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городского поселения «Забайкальское» муниципального район «Забайкальский район» 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t>-го созыва</w:t>
            </w:r>
            <w:r w:rsidRPr="004E42A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18.05.2018 года № 115</w:t>
            </w:r>
            <w:r w:rsidRPr="004E42AC">
              <w:rPr>
                <w:b/>
                <w:color w:val="000000"/>
                <w:sz w:val="24"/>
                <w:szCs w:val="24"/>
              </w:rPr>
              <w:t xml:space="preserve"> «</w:t>
            </w: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Генерального плана городского поселения «Забайкальское» муниципального района «Забайкальский район» Забайкальского края;</w:t>
            </w:r>
            <w:proofErr w:type="gramEnd"/>
          </w:p>
          <w:p w:rsidR="004E42AC" w:rsidRPr="004E42AC" w:rsidRDefault="004E42AC" w:rsidP="004E42AC">
            <w:pPr>
              <w:rPr>
                <w:b/>
                <w:color w:val="000000"/>
                <w:sz w:val="24"/>
                <w:szCs w:val="24"/>
              </w:rPr>
            </w:pP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решение 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городского поселения «Забайкальское» муниципального район «Забайкальский район» 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t>-го созыва</w:t>
            </w:r>
            <w:r w:rsidRPr="004E42A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от 24.08.2018 года</w:t>
            </w:r>
            <w:r w:rsidRPr="004E42AC">
              <w:rPr>
                <w:sz w:val="24"/>
                <w:szCs w:val="24"/>
              </w:rPr>
              <w:t xml:space="preserve">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№ 121</w:t>
            </w:r>
            <w:r w:rsidRPr="004E42AC">
              <w:rPr>
                <w:color w:val="000000"/>
                <w:sz w:val="24"/>
                <w:szCs w:val="24"/>
              </w:rPr>
              <w:t xml:space="preserve"> «</w:t>
            </w:r>
            <w:r w:rsidRPr="004E4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 утверждении Правил землепользования и застройки </w:t>
            </w: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городского поселения «Забайкальское» муниципального района «Забайкальский  район»</w:t>
            </w: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42AC" w:rsidRPr="004E42AC" w:rsidRDefault="004E42AC" w:rsidP="004E42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AC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городского поселения «Забайкальское» от 10.12.2021 года № 364 «</w:t>
            </w:r>
            <w:r w:rsidRPr="004E42AC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городского поселения «Забайкальское» на 2021-2025 годы»;</w:t>
            </w:r>
          </w:p>
          <w:p w:rsidR="004E42AC" w:rsidRP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2AC">
              <w:rPr>
                <w:rFonts w:ascii="Times New Roman" w:eastAsia="Calibri" w:hAnsi="Times New Roman" w:cs="Times New Roman"/>
                <w:sz w:val="24"/>
                <w:szCs w:val="24"/>
              </w:rPr>
              <w:t>- приказ Региональной службы по тарифам и ценообразованию Забайкальского края № 87-НПА от 29.05.2020 года «</w:t>
            </w:r>
            <w:r w:rsidRPr="004E4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инвестиционной программы АО «</w:t>
            </w:r>
            <w:proofErr w:type="spellStart"/>
            <w:r w:rsidRPr="004E4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ЗабТЭК</w:t>
            </w:r>
            <w:proofErr w:type="spellEnd"/>
            <w:r w:rsidRPr="004E4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реализуемой на территории муниципального образования городское поселение «Забайкальское» муниципального района «Забайкальский район» в сфере теплоснабжения, на 2020-2023 годы»;</w:t>
            </w:r>
          </w:p>
          <w:p w:rsidR="004E42AC" w:rsidRDefault="004E42AC" w:rsidP="00E054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«Даурское» от 17.11.2021 года № 76 «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программы комплексного развития систем коммунальной инфраструктуры сельского поселения «Даурское» на период</w:t>
            </w:r>
            <w:r w:rsidRPr="004E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2026 года»;</w:t>
            </w:r>
          </w:p>
          <w:p w:rsidR="004E42AC" w:rsidRDefault="004E42AC" w:rsidP="00E0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 xml:space="preserve">Совета сельского поселения «Даурское» муниципального района «Забайкальский район» № 47 от 20.06.2022 года «Об утверждении генерального плана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«Даурское»;</w:t>
            </w:r>
          </w:p>
          <w:p w:rsidR="004E42AC" w:rsidRPr="004E42AC" w:rsidRDefault="004E42AC" w:rsidP="004E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Совета сельского поселения «Даурское» муниципального района «Забайкальский район» № 48 от 20.06.2022 года «Об утверждении правил</w:t>
            </w:r>
            <w:r w:rsidRPr="004E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 сельского поселения «Даурское»;</w:t>
            </w:r>
          </w:p>
        </w:tc>
      </w:tr>
      <w:tr w:rsidR="004E42AC" w:rsidTr="00E054B1">
        <w:tc>
          <w:tcPr>
            <w:tcW w:w="4785" w:type="dxa"/>
          </w:tcPr>
          <w:p w:rsidR="004E42AC" w:rsidRDefault="004E42AC" w:rsidP="00946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42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E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2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которые указаны в ходатайстве об установлении публичного сервитута </w:t>
            </w:r>
          </w:p>
        </w:tc>
        <w:tc>
          <w:tcPr>
            <w:tcW w:w="4786" w:type="dxa"/>
          </w:tcPr>
          <w:p w:rsidR="004E42AC" w:rsidRPr="00BF4CB6" w:rsidRDefault="007D1790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42AC" w:rsidRPr="00BF4C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http://zabaikalskadm.ru/bilituy.html</w:t>
              </w:r>
            </w:hyperlink>
          </w:p>
          <w:p w:rsidR="004E42AC" w:rsidRPr="00BF4CB6" w:rsidRDefault="004E42AC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C" w:rsidRPr="00BF4CB6" w:rsidRDefault="007D1790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42AC" w:rsidRPr="00BF4C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https://zabadm.ru/pravo/sgp/sgp2018/1543-reshenie-115-ot-18-05-2018.html</w:t>
              </w:r>
            </w:hyperlink>
          </w:p>
          <w:p w:rsidR="004E42AC" w:rsidRPr="00BF4CB6" w:rsidRDefault="004E42AC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C" w:rsidRPr="00BF4CB6" w:rsidRDefault="007D1790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E42AC" w:rsidRPr="00BF4C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https://zabadm.ru/pravo/sgp/sgp2018/1605-reshenie-121-ot-24-08-2018g.html</w:t>
              </w:r>
            </w:hyperlink>
          </w:p>
          <w:p w:rsidR="004E42AC" w:rsidRPr="00777E54" w:rsidRDefault="004E42AC" w:rsidP="004E42A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2AC" w:rsidRPr="004E42AC" w:rsidRDefault="007D1790" w:rsidP="004E42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BF4CB6" w:rsidRPr="008A36A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http://mo775.aiwoo.ru/documents</w:t>
              </w:r>
            </w:hyperlink>
            <w:r w:rsidR="00BF4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E42AC" w:rsidTr="00E054B1">
        <w:tc>
          <w:tcPr>
            <w:tcW w:w="4785" w:type="dxa"/>
          </w:tcPr>
          <w:p w:rsidR="004E42AC" w:rsidRP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9)</w:t>
            </w:r>
            <w:r>
              <w:t xml:space="preserve"> </w:t>
            </w:r>
            <w:r w:rsidRPr="004E42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описание местоположения границ публичного сервитута; </w:t>
            </w:r>
          </w:p>
          <w:p w:rsidR="004E42AC" w:rsidRPr="004E42AC" w:rsidRDefault="004E42AC" w:rsidP="00946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E42AC" w:rsidRP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графическое описание местоположения границ публичного сервитута и перечень координат характерных точек этих границ в системе координат, принятой для ведения ЕГРН на территории Забайкальского района Забайкальского края в электронном виде 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zip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-архив и 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XML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-схема границ установления публичного сервитута).</w:t>
            </w:r>
          </w:p>
          <w:p w:rsidR="004E42AC" w:rsidRP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графическое описание местоположения границ публичного сервитута и перечень координат характерных точек этих границ в системе координат, принятой для ведения ЕГРН на территории Забайкальского района Забайкальского края на бумажном носителе.</w:t>
            </w:r>
          </w:p>
        </w:tc>
      </w:tr>
      <w:tr w:rsidR="004E42AC" w:rsidTr="00E054B1">
        <w:tc>
          <w:tcPr>
            <w:tcW w:w="4785" w:type="dxa"/>
          </w:tcPr>
          <w:p w:rsidR="004E42AC" w:rsidRP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42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10) кадастровые номера земельных участков (при их наличии), в отношении которых испрашивается публичный сервитут </w:t>
            </w:r>
          </w:p>
          <w:p w:rsid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E42AC" w:rsidRPr="004E42AC" w:rsidRDefault="004E42AC" w:rsidP="004E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75:06:000000:511, 75:06:000000:64, 75:06:000000:593, 75:06:000000:48, 75:06:000000:42, 75:06:000000:103. 75:06:000000:325, 75:06:000000:323, 75:06:000000:588, 75:06:000000:117, 75:06:000000:100, 75:06:000000:142, 75:06:000000:103, 75:06:000000:766, 75:06:000000:530</w:t>
            </w:r>
            <w:proofErr w:type="gramEnd"/>
            <w:r w:rsidRPr="004E4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75:06:070102:59, 75:06:070102:70, 75:06:070102:65, 75:06:070102:60, 75:06:070102:61, 75:06:070102:57, 75:06:070102:62, 75:06:070102:58, 75:06:070102:29, 75:06:070102:39, 75:06:070102:34, 75:06:070102:40, 75:06:070102:35, 75:06:070102:31, 75:06:070102:51</w:t>
            </w:r>
            <w:proofErr w:type="gramEnd"/>
            <w:r w:rsidRPr="004E4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E42AC">
              <w:rPr>
                <w:rFonts w:ascii="Times New Roman" w:hAnsi="Times New Roman" w:cs="Times New Roman"/>
                <w:sz w:val="24"/>
                <w:szCs w:val="24"/>
              </w:rPr>
              <w:t xml:space="preserve">75:06:070102:47, 75:06:070102:56, 75:06:070102:43, 75:06:070102:37, 75:06:070102:32, 75:06:070102:38, 75:06:070102:33, 75:06:070102:53,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75:06:070102:49, 75:06:070102:45, 75:06:070102:54, 75:06:070102:50, 75:06:070102:46, 75:06:070102:55 75:06:270101:219</w:t>
            </w:r>
            <w:proofErr w:type="gramEnd"/>
            <w:r w:rsidRPr="004E4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75:06:270101:370, 75:06:270101:369, 75:06:270101:371, 75:06:270101:226, 75:06:270101:254, 75:06:270101:372, 75:06:270101:368, 75:06:270101:241, 75:06:080108:65, 75:06:080108:66, 75:06:080114:89, 75:06:080336:174, 75:06:080113:69, 75:06:080113:73, 75:06:080113:72</w:t>
            </w:r>
            <w:proofErr w:type="gramEnd"/>
            <w:r w:rsidRPr="004E42AC">
              <w:rPr>
                <w:rFonts w:ascii="Times New Roman" w:hAnsi="Times New Roman" w:cs="Times New Roman"/>
                <w:sz w:val="24"/>
                <w:szCs w:val="24"/>
              </w:rPr>
              <w:t xml:space="preserve">, 75:06:080113:71, 75:06:080325:354, 75:06:080325:97, 75:06:080325:99, 75:06:080325:342, 75:06:080337:281, 75:06:080337:267,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75:06:080337:388.</w:t>
            </w:r>
          </w:p>
        </w:tc>
      </w:tr>
    </w:tbl>
    <w:p w:rsidR="00800D3E" w:rsidRDefault="00800D3E" w:rsidP="0094606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1E5F" w:rsidRDefault="002C1E5F" w:rsidP="00777E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777E54" w:rsidRDefault="00777E54" w:rsidP="0077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100C5" w:rsidRDefault="002100C5" w:rsidP="00777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0C5" w:rsidRDefault="002100C5" w:rsidP="00777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AC" w:rsidRPr="00AC79D1" w:rsidRDefault="004E42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42AC" w:rsidRPr="00AC79D1" w:rsidSect="000B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103"/>
    <w:rsid w:val="00011103"/>
    <w:rsid w:val="00092D9C"/>
    <w:rsid w:val="00095B92"/>
    <w:rsid w:val="000B2359"/>
    <w:rsid w:val="000B4670"/>
    <w:rsid w:val="000F0902"/>
    <w:rsid w:val="00161F40"/>
    <w:rsid w:val="002100C5"/>
    <w:rsid w:val="00264C7B"/>
    <w:rsid w:val="00296944"/>
    <w:rsid w:val="002C1E5F"/>
    <w:rsid w:val="002E6B59"/>
    <w:rsid w:val="002F70D4"/>
    <w:rsid w:val="003A107D"/>
    <w:rsid w:val="003C258B"/>
    <w:rsid w:val="003D3C85"/>
    <w:rsid w:val="004E42AC"/>
    <w:rsid w:val="004E7F85"/>
    <w:rsid w:val="005D580A"/>
    <w:rsid w:val="00720022"/>
    <w:rsid w:val="00777E54"/>
    <w:rsid w:val="007D1790"/>
    <w:rsid w:val="00800D3E"/>
    <w:rsid w:val="00852BC2"/>
    <w:rsid w:val="0094606C"/>
    <w:rsid w:val="00964486"/>
    <w:rsid w:val="009E227B"/>
    <w:rsid w:val="00AC79D1"/>
    <w:rsid w:val="00AD42A5"/>
    <w:rsid w:val="00AF2A53"/>
    <w:rsid w:val="00B83741"/>
    <w:rsid w:val="00BF2C5D"/>
    <w:rsid w:val="00BF4CB6"/>
    <w:rsid w:val="00C74EF3"/>
    <w:rsid w:val="00DB12FB"/>
    <w:rsid w:val="00DD3406"/>
    <w:rsid w:val="00E054B1"/>
    <w:rsid w:val="00E12710"/>
    <w:rsid w:val="00E65CA1"/>
    <w:rsid w:val="00EB2D75"/>
    <w:rsid w:val="00ED6441"/>
    <w:rsid w:val="00EE1DB0"/>
    <w:rsid w:val="00F8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27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107D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E0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adm.ru/pravo/sgp/sgp2018/1605-reshenie-121-ot-24-08-2018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badm.ru/pravo/sgp/sgp2018/1543-reshenie-115-ot-18-05-2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baikalskadm.ru/bilitu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baikalskad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775.aiwoo.ru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User</cp:lastModifiedBy>
  <cp:revision>2</cp:revision>
  <cp:lastPrinted>2022-07-25T05:30:00Z</cp:lastPrinted>
  <dcterms:created xsi:type="dcterms:W3CDTF">2022-07-29T05:55:00Z</dcterms:created>
  <dcterms:modified xsi:type="dcterms:W3CDTF">2022-07-29T05:55:00Z</dcterms:modified>
</cp:coreProperties>
</file>